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33" w:rsidRDefault="00BD0897" w:rsidP="001C4C33">
      <w:pPr>
        <w:jc w:val="center"/>
        <w:rPr>
          <w:b/>
          <w:sz w:val="28"/>
          <w:szCs w:val="28"/>
          <w:u w:val="single"/>
        </w:rPr>
      </w:pPr>
      <w:r w:rsidRPr="00BD0897">
        <w:rPr>
          <w:b/>
          <w:sz w:val="28"/>
          <w:szCs w:val="28"/>
          <w:u w:val="single"/>
        </w:rPr>
        <w:t>Kritéria výběru – hodnotící formulář</w:t>
      </w:r>
    </w:p>
    <w:p w:rsidR="00BD0897" w:rsidRDefault="00BD0897" w:rsidP="001C4C33">
      <w:pPr>
        <w:jc w:val="center"/>
        <w:rPr>
          <w:sz w:val="28"/>
          <w:szCs w:val="28"/>
        </w:rPr>
      </w:pPr>
    </w:p>
    <w:tbl>
      <w:tblPr>
        <w:tblStyle w:val="Mkatabulky"/>
        <w:tblW w:w="10618" w:type="dxa"/>
        <w:tblInd w:w="-714" w:type="dxa"/>
        <w:tblLook w:val="04A0" w:firstRow="1" w:lastRow="0" w:firstColumn="1" w:lastColumn="0" w:noHBand="0" w:noVBand="1"/>
      </w:tblPr>
      <w:tblGrid>
        <w:gridCol w:w="569"/>
        <w:gridCol w:w="2149"/>
        <w:gridCol w:w="6700"/>
        <w:gridCol w:w="1200"/>
      </w:tblGrid>
      <w:tr w:rsidR="00213296" w:rsidTr="003E5161">
        <w:trPr>
          <w:trHeight w:val="479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284D">
              <w:rPr>
                <w:sz w:val="28"/>
                <w:szCs w:val="28"/>
              </w:rPr>
              <w:t>.</w:t>
            </w:r>
          </w:p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</w:p>
          <w:p w:rsidR="00213296" w:rsidRDefault="00213296" w:rsidP="009E6375">
            <w:pPr>
              <w:jc w:val="center"/>
              <w:rPr>
                <w:sz w:val="28"/>
                <w:szCs w:val="28"/>
              </w:rPr>
            </w:pPr>
            <w:r w:rsidRPr="00C80A52">
              <w:rPr>
                <w:rFonts w:cstheme="minorHAnsi"/>
                <w:color w:val="FF0000"/>
                <w:sz w:val="28"/>
                <w:szCs w:val="28"/>
              </w:rPr>
              <w:t>*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</w:tcBorders>
            <w:vAlign w:val="center"/>
          </w:tcPr>
          <w:p w:rsidR="00213296" w:rsidRPr="006C6F6F" w:rsidRDefault="00C80A52" w:rsidP="00CF6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Velikost obce</w:t>
            </w:r>
          </w:p>
        </w:tc>
        <w:tc>
          <w:tcPr>
            <w:tcW w:w="6700" w:type="dxa"/>
            <w:tcBorders>
              <w:top w:val="single" w:sz="12" w:space="0" w:color="auto"/>
            </w:tcBorders>
            <w:vAlign w:val="center"/>
          </w:tcPr>
          <w:p w:rsidR="00213296" w:rsidRDefault="00C80A52" w:rsidP="00CF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Setkání bude</w:t>
            </w:r>
            <w:r w:rsidR="00213296">
              <w:rPr>
                <w:sz w:val="28"/>
                <w:szCs w:val="28"/>
              </w:rPr>
              <w:t xml:space="preserve"> realizováno v obci do 300 obyvatel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296" w:rsidRDefault="00213296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13296" w:rsidTr="003E5161">
        <w:trPr>
          <w:trHeight w:val="601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213296" w:rsidRPr="006C6F6F" w:rsidRDefault="00213296" w:rsidP="00CF67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0" w:type="dxa"/>
            <w:vAlign w:val="center"/>
          </w:tcPr>
          <w:p w:rsidR="00213296" w:rsidRDefault="00C80A52" w:rsidP="00CF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Setkání bude</w:t>
            </w:r>
            <w:r w:rsidR="00213296">
              <w:rPr>
                <w:sz w:val="28"/>
                <w:szCs w:val="28"/>
              </w:rPr>
              <w:t xml:space="preserve"> realizováno v obci od 301 – 1000 obyvatel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213296" w:rsidRDefault="00213296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13296" w:rsidTr="003E5161">
        <w:trPr>
          <w:trHeight w:val="405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bottom w:val="single" w:sz="12" w:space="0" w:color="auto"/>
            </w:tcBorders>
            <w:vAlign w:val="center"/>
          </w:tcPr>
          <w:p w:rsidR="00213296" w:rsidRPr="006C6F6F" w:rsidRDefault="00213296" w:rsidP="00CF67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0" w:type="dxa"/>
            <w:tcBorders>
              <w:bottom w:val="single" w:sz="12" w:space="0" w:color="auto"/>
            </w:tcBorders>
            <w:vAlign w:val="center"/>
          </w:tcPr>
          <w:p w:rsidR="00213296" w:rsidRDefault="00C80A52" w:rsidP="00CF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Setkání bude</w:t>
            </w:r>
            <w:r w:rsidR="00BF5663">
              <w:rPr>
                <w:sz w:val="28"/>
                <w:szCs w:val="28"/>
              </w:rPr>
              <w:t xml:space="preserve"> realizováno v</w:t>
            </w:r>
            <w:r w:rsidR="00213296">
              <w:rPr>
                <w:sz w:val="28"/>
                <w:szCs w:val="28"/>
              </w:rPr>
              <w:t xml:space="preserve"> obci od 1001 a více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3296" w:rsidRDefault="00213296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13296" w:rsidTr="003E5161">
        <w:trPr>
          <w:trHeight w:val="865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</w:p>
          <w:p w:rsidR="00213296" w:rsidRPr="00C80A52" w:rsidRDefault="00213296" w:rsidP="001C4C3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9" w:type="dxa"/>
            <w:vMerge w:val="restart"/>
            <w:tcBorders>
              <w:top w:val="single" w:sz="12" w:space="0" w:color="auto"/>
            </w:tcBorders>
            <w:vAlign w:val="center"/>
          </w:tcPr>
          <w:p w:rsidR="00213296" w:rsidRPr="006C6F6F" w:rsidRDefault="00213296" w:rsidP="00CF67D2">
            <w:pPr>
              <w:jc w:val="center"/>
              <w:rPr>
                <w:b/>
                <w:sz w:val="28"/>
                <w:szCs w:val="28"/>
              </w:rPr>
            </w:pPr>
            <w:r w:rsidRPr="006C6F6F">
              <w:rPr>
                <w:b/>
                <w:sz w:val="28"/>
                <w:szCs w:val="28"/>
              </w:rPr>
              <w:t>Spolupráce v projektu OPZ+, MAS Achát</w:t>
            </w:r>
          </w:p>
        </w:tc>
        <w:tc>
          <w:tcPr>
            <w:tcW w:w="6700" w:type="dxa"/>
            <w:tcBorders>
              <w:top w:val="single" w:sz="12" w:space="0" w:color="auto"/>
            </w:tcBorders>
            <w:vAlign w:val="center"/>
          </w:tcPr>
          <w:p w:rsidR="00213296" w:rsidRPr="00486246" w:rsidRDefault="00213296" w:rsidP="00CF67D2">
            <w:pPr>
              <w:rPr>
                <w:sz w:val="28"/>
                <w:szCs w:val="28"/>
              </w:rPr>
            </w:pPr>
            <w:r w:rsidRPr="00486246">
              <w:rPr>
                <w:sz w:val="28"/>
                <w:szCs w:val="28"/>
              </w:rPr>
              <w:t>Žadatel je aktivním účastníkem OPZ+</w:t>
            </w:r>
            <w:r w:rsidR="00C80A52" w:rsidRPr="00486246">
              <w:rPr>
                <w:sz w:val="28"/>
                <w:szCs w:val="28"/>
              </w:rPr>
              <w:t xml:space="preserve"> projek</w:t>
            </w:r>
            <w:r w:rsidR="005B3865" w:rsidRPr="00486246">
              <w:rPr>
                <w:sz w:val="28"/>
                <w:szCs w:val="28"/>
              </w:rPr>
              <w:t>t</w:t>
            </w:r>
            <w:r w:rsidR="00C80A52" w:rsidRPr="00486246">
              <w:rPr>
                <w:sz w:val="28"/>
                <w:szCs w:val="28"/>
              </w:rPr>
              <w:t>u</w:t>
            </w:r>
            <w:r w:rsidRPr="00486246">
              <w:rPr>
                <w:sz w:val="28"/>
                <w:szCs w:val="28"/>
              </w:rPr>
              <w:t>, „Komunitní setkávání seniorů“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296" w:rsidRDefault="00486246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13296" w:rsidTr="003E5161">
        <w:trPr>
          <w:trHeight w:val="761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bottom w:val="single" w:sz="12" w:space="0" w:color="auto"/>
            </w:tcBorders>
            <w:vAlign w:val="center"/>
          </w:tcPr>
          <w:p w:rsidR="00213296" w:rsidRPr="006C6F6F" w:rsidRDefault="00213296" w:rsidP="00CF67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0" w:type="dxa"/>
            <w:tcBorders>
              <w:bottom w:val="single" w:sz="12" w:space="0" w:color="auto"/>
            </w:tcBorders>
            <w:vAlign w:val="center"/>
          </w:tcPr>
          <w:p w:rsidR="00213296" w:rsidRPr="00486246" w:rsidRDefault="00213296" w:rsidP="00CF67D2">
            <w:pPr>
              <w:rPr>
                <w:sz w:val="28"/>
                <w:szCs w:val="28"/>
              </w:rPr>
            </w:pPr>
            <w:r w:rsidRPr="00486246">
              <w:rPr>
                <w:sz w:val="28"/>
                <w:szCs w:val="28"/>
              </w:rPr>
              <w:t>Žadatel není aktivním účastníkem</w:t>
            </w:r>
            <w:r w:rsidR="00BF5663">
              <w:rPr>
                <w:sz w:val="28"/>
                <w:szCs w:val="28"/>
              </w:rPr>
              <w:t xml:space="preserve"> projektu OPZ+, „K</w:t>
            </w:r>
            <w:r w:rsidRPr="00486246">
              <w:rPr>
                <w:sz w:val="28"/>
                <w:szCs w:val="28"/>
              </w:rPr>
              <w:t>omunitní setkávání seniorů“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0A52" w:rsidRDefault="00C80A52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13296" w:rsidTr="003E5161">
        <w:trPr>
          <w:trHeight w:val="756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</w:tcBorders>
            <w:vAlign w:val="center"/>
          </w:tcPr>
          <w:p w:rsidR="00213296" w:rsidRPr="006C6F6F" w:rsidRDefault="00213296" w:rsidP="00CF67D2">
            <w:pPr>
              <w:jc w:val="center"/>
              <w:rPr>
                <w:b/>
                <w:sz w:val="28"/>
                <w:szCs w:val="28"/>
              </w:rPr>
            </w:pPr>
            <w:r w:rsidRPr="006C6F6F">
              <w:rPr>
                <w:b/>
                <w:sz w:val="28"/>
                <w:szCs w:val="28"/>
              </w:rPr>
              <w:t>Předpokládaná návštěvnost</w:t>
            </w:r>
          </w:p>
        </w:tc>
        <w:tc>
          <w:tcPr>
            <w:tcW w:w="6700" w:type="dxa"/>
            <w:tcBorders>
              <w:top w:val="single" w:sz="12" w:space="0" w:color="auto"/>
            </w:tcBorders>
            <w:vAlign w:val="center"/>
          </w:tcPr>
          <w:p w:rsidR="00213296" w:rsidRDefault="00213296" w:rsidP="0048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Předpokládaný počet zúčas</w:t>
            </w:r>
            <w:r w:rsidR="00486246">
              <w:rPr>
                <w:sz w:val="28"/>
                <w:szCs w:val="28"/>
              </w:rPr>
              <w:t xml:space="preserve">tněných na akci od </w:t>
            </w:r>
            <w:r>
              <w:rPr>
                <w:sz w:val="28"/>
                <w:szCs w:val="28"/>
              </w:rPr>
              <w:t>30 osob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296" w:rsidRDefault="00213296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13296" w:rsidTr="003E5161">
        <w:trPr>
          <w:trHeight w:val="741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vAlign w:val="center"/>
          </w:tcPr>
          <w:p w:rsidR="00213296" w:rsidRPr="006C6F6F" w:rsidRDefault="00213296" w:rsidP="00CF67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0" w:type="dxa"/>
            <w:vAlign w:val="center"/>
          </w:tcPr>
          <w:p w:rsidR="00213296" w:rsidRDefault="00213296" w:rsidP="00CF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Předpokládan</w:t>
            </w:r>
            <w:r w:rsidR="00486246">
              <w:rPr>
                <w:sz w:val="28"/>
                <w:szCs w:val="28"/>
              </w:rPr>
              <w:t xml:space="preserve">ý počet zúčastněných na </w:t>
            </w:r>
            <w:r>
              <w:rPr>
                <w:sz w:val="28"/>
                <w:szCs w:val="28"/>
              </w:rPr>
              <w:t>akci méně než 15 osob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213296" w:rsidRDefault="00213296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13296" w:rsidTr="003E5161">
        <w:trPr>
          <w:trHeight w:val="418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bottom w:val="single" w:sz="12" w:space="0" w:color="auto"/>
            </w:tcBorders>
            <w:vAlign w:val="center"/>
          </w:tcPr>
          <w:p w:rsidR="00213296" w:rsidRPr="006C6F6F" w:rsidRDefault="00213296" w:rsidP="00CF67D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00" w:type="dxa"/>
            <w:tcBorders>
              <w:bottom w:val="single" w:sz="12" w:space="0" w:color="auto"/>
            </w:tcBorders>
            <w:vAlign w:val="center"/>
          </w:tcPr>
          <w:p w:rsidR="00213296" w:rsidRDefault="00213296" w:rsidP="00CF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Bez předpokladu</w:t>
            </w:r>
            <w:r w:rsidR="00BF5663">
              <w:rPr>
                <w:sz w:val="28"/>
                <w:szCs w:val="28"/>
              </w:rPr>
              <w:t xml:space="preserve"> (</w:t>
            </w:r>
            <w:r w:rsidR="00486246">
              <w:rPr>
                <w:sz w:val="28"/>
                <w:szCs w:val="28"/>
              </w:rPr>
              <w:t>první akce žadatele)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3296" w:rsidRDefault="00213296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13296" w:rsidTr="003E5161">
        <w:trPr>
          <w:trHeight w:val="534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</w:tcBorders>
            <w:vAlign w:val="center"/>
          </w:tcPr>
          <w:p w:rsidR="00213296" w:rsidRPr="006C6F6F" w:rsidRDefault="005B3865" w:rsidP="00CF6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Zapojení více organizátorů</w:t>
            </w:r>
          </w:p>
        </w:tc>
        <w:tc>
          <w:tcPr>
            <w:tcW w:w="6700" w:type="dxa"/>
            <w:tcBorders>
              <w:top w:val="single" w:sz="12" w:space="0" w:color="auto"/>
            </w:tcBorders>
            <w:vAlign w:val="center"/>
          </w:tcPr>
          <w:p w:rsidR="00213296" w:rsidRDefault="00213296" w:rsidP="00CF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ANO- žadatel bude spolupracovat s dalšími subjekty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296" w:rsidRDefault="00213296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13296" w:rsidTr="003E5161">
        <w:trPr>
          <w:trHeight w:val="549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bottom w:val="single" w:sz="12" w:space="0" w:color="auto"/>
            </w:tcBorders>
          </w:tcPr>
          <w:p w:rsidR="00213296" w:rsidRDefault="00213296" w:rsidP="001C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0" w:type="dxa"/>
            <w:tcBorders>
              <w:bottom w:val="single" w:sz="12" w:space="0" w:color="auto"/>
            </w:tcBorders>
            <w:vAlign w:val="center"/>
          </w:tcPr>
          <w:p w:rsidR="00213296" w:rsidRDefault="00213296" w:rsidP="00CF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NE- žadatel nebude spolupracovat s dalšími subjekty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3296" w:rsidRDefault="00A13802" w:rsidP="005B3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3E5161" w:rsidTr="003E5161">
        <w:trPr>
          <w:trHeight w:val="779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E5161" w:rsidRDefault="003E5161" w:rsidP="001C4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486246" w:rsidRDefault="00486246" w:rsidP="001C4C33">
            <w:pPr>
              <w:jc w:val="center"/>
              <w:rPr>
                <w:sz w:val="28"/>
                <w:szCs w:val="28"/>
              </w:rPr>
            </w:pPr>
          </w:p>
          <w:p w:rsidR="00486246" w:rsidRDefault="00486246" w:rsidP="001C4C33">
            <w:pPr>
              <w:jc w:val="center"/>
              <w:rPr>
                <w:sz w:val="28"/>
                <w:szCs w:val="28"/>
              </w:rPr>
            </w:pPr>
            <w:r w:rsidRPr="00C80A52">
              <w:rPr>
                <w:rFonts w:cstheme="minorHAnsi"/>
                <w:color w:val="FF0000"/>
                <w:sz w:val="28"/>
                <w:szCs w:val="28"/>
              </w:rPr>
              <w:t>*</w:t>
            </w:r>
          </w:p>
        </w:tc>
        <w:tc>
          <w:tcPr>
            <w:tcW w:w="2149" w:type="dxa"/>
            <w:vMerge w:val="restart"/>
            <w:tcBorders>
              <w:top w:val="single" w:sz="12" w:space="0" w:color="auto"/>
            </w:tcBorders>
            <w:vAlign w:val="center"/>
          </w:tcPr>
          <w:p w:rsidR="003E5161" w:rsidRPr="003E5161" w:rsidRDefault="00486246" w:rsidP="004862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Podpora žadatele v předcházejících výzvách</w:t>
            </w:r>
            <w:r w:rsidR="003E5161" w:rsidRPr="003E5161">
              <w:rPr>
                <w:b/>
                <w:sz w:val="28"/>
                <w:szCs w:val="28"/>
              </w:rPr>
              <w:t xml:space="preserve"> OPZ+</w:t>
            </w:r>
          </w:p>
        </w:tc>
        <w:tc>
          <w:tcPr>
            <w:tcW w:w="6700" w:type="dxa"/>
            <w:tcBorders>
              <w:top w:val="single" w:sz="12" w:space="0" w:color="auto"/>
            </w:tcBorders>
            <w:vAlign w:val="center"/>
          </w:tcPr>
          <w:p w:rsidR="003E5161" w:rsidRDefault="00486246" w:rsidP="004862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Žadatel nebyl podpořen v předchozích výzvách OPZ+ „</w:t>
            </w:r>
            <w:r w:rsidR="003E5161">
              <w:rPr>
                <w:sz w:val="28"/>
                <w:szCs w:val="28"/>
              </w:rPr>
              <w:t>Komunitní setkávání seniorů“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5161" w:rsidRDefault="00486246" w:rsidP="003E51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E5161" w:rsidTr="003E5161">
        <w:trPr>
          <w:trHeight w:val="839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5161" w:rsidRDefault="003E5161" w:rsidP="001C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bottom w:val="single" w:sz="12" w:space="0" w:color="auto"/>
            </w:tcBorders>
          </w:tcPr>
          <w:p w:rsidR="003E5161" w:rsidRDefault="003E5161" w:rsidP="001C4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0" w:type="dxa"/>
            <w:tcBorders>
              <w:bottom w:val="single" w:sz="12" w:space="0" w:color="auto"/>
            </w:tcBorders>
            <w:vAlign w:val="center"/>
          </w:tcPr>
          <w:p w:rsidR="003E5161" w:rsidRDefault="00486246" w:rsidP="00CF6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Žadatel byl podpořen v předchozích výzvách OPZ+ „</w:t>
            </w:r>
            <w:r w:rsidR="003E5161">
              <w:rPr>
                <w:sz w:val="28"/>
                <w:szCs w:val="28"/>
              </w:rPr>
              <w:t>Komunitní setkávání seniorů“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6246" w:rsidRDefault="00486246" w:rsidP="00486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A0745" w:rsidRDefault="005A0745" w:rsidP="000446C1">
      <w:pPr>
        <w:tabs>
          <w:tab w:val="left" w:pos="2552"/>
          <w:tab w:val="left" w:pos="3402"/>
        </w:tabs>
        <w:spacing w:before="240" w:after="120" w:line="240" w:lineRule="auto"/>
        <w:rPr>
          <w:b/>
          <w:sz w:val="28"/>
          <w:szCs w:val="28"/>
        </w:rPr>
      </w:pPr>
      <w:r w:rsidRPr="005A0745">
        <w:rPr>
          <w:b/>
          <w:sz w:val="28"/>
          <w:szCs w:val="28"/>
        </w:rPr>
        <w:t>Minimální poč</w:t>
      </w:r>
      <w:r w:rsidR="0020081E">
        <w:rPr>
          <w:b/>
          <w:sz w:val="28"/>
          <w:szCs w:val="28"/>
        </w:rPr>
        <w:t>et bodů, aby žádost</w:t>
      </w:r>
      <w:r>
        <w:rPr>
          <w:b/>
          <w:sz w:val="28"/>
          <w:szCs w:val="28"/>
        </w:rPr>
        <w:t xml:space="preserve"> uspěl</w:t>
      </w:r>
      <w:r w:rsidR="0020081E">
        <w:rPr>
          <w:b/>
          <w:sz w:val="28"/>
          <w:szCs w:val="28"/>
        </w:rPr>
        <w:t>a</w:t>
      </w:r>
      <w:r w:rsidR="00BF5663">
        <w:rPr>
          <w:b/>
          <w:sz w:val="28"/>
          <w:szCs w:val="28"/>
        </w:rPr>
        <w:t>,</w:t>
      </w:r>
      <w:r w:rsidR="00A13802">
        <w:rPr>
          <w:b/>
          <w:sz w:val="28"/>
          <w:szCs w:val="28"/>
        </w:rPr>
        <w:t xml:space="preserve"> je </w:t>
      </w:r>
      <w:r w:rsidR="00C45C69">
        <w:rPr>
          <w:b/>
          <w:sz w:val="28"/>
          <w:szCs w:val="28"/>
        </w:rPr>
        <w:t>35</w:t>
      </w:r>
      <w:r w:rsidR="00B32F7D">
        <w:rPr>
          <w:b/>
          <w:sz w:val="28"/>
          <w:szCs w:val="28"/>
        </w:rPr>
        <w:t xml:space="preserve">. </w:t>
      </w:r>
      <w:proofErr w:type="gramStart"/>
      <w:r w:rsidR="00B32F7D">
        <w:rPr>
          <w:b/>
          <w:sz w:val="28"/>
          <w:szCs w:val="28"/>
        </w:rPr>
        <w:t>Maximální</w:t>
      </w:r>
      <w:proofErr w:type="gramEnd"/>
      <w:r w:rsidR="00B32F7D">
        <w:rPr>
          <w:b/>
          <w:sz w:val="28"/>
          <w:szCs w:val="28"/>
        </w:rPr>
        <w:t xml:space="preserve"> počet bodů je 95</w:t>
      </w:r>
      <w:r w:rsidRPr="005A0745">
        <w:rPr>
          <w:b/>
          <w:sz w:val="28"/>
          <w:szCs w:val="28"/>
        </w:rPr>
        <w:t>.</w:t>
      </w:r>
    </w:p>
    <w:p w:rsidR="002A4D5C" w:rsidRPr="000446C1" w:rsidRDefault="005A0745" w:rsidP="000446C1">
      <w:pPr>
        <w:jc w:val="both"/>
        <w:rPr>
          <w:lang w:eastAsia="cs-CZ"/>
        </w:rPr>
      </w:pPr>
      <w:r w:rsidRPr="005B3865">
        <w:rPr>
          <w:color w:val="FF0000"/>
          <w:lang w:eastAsia="cs-CZ"/>
        </w:rPr>
        <w:t>*</w:t>
      </w:r>
      <w:r w:rsidRPr="005A0745">
        <w:rPr>
          <w:lang w:eastAsia="cs-CZ"/>
        </w:rPr>
        <w:t xml:space="preserve"> V případě, kdy při věcném hodn</w:t>
      </w:r>
      <w:r w:rsidR="00C37F31">
        <w:rPr>
          <w:lang w:eastAsia="cs-CZ"/>
        </w:rPr>
        <w:t>ocení dosáhnou žádosti</w:t>
      </w:r>
      <w:r w:rsidRPr="005A0745">
        <w:rPr>
          <w:lang w:eastAsia="cs-CZ"/>
        </w:rPr>
        <w:t xml:space="preserve"> shodného počtu bo</w:t>
      </w:r>
      <w:r w:rsidR="00C37F31">
        <w:rPr>
          <w:lang w:eastAsia="cs-CZ"/>
        </w:rPr>
        <w:t>dů, budou tyto žádosti</w:t>
      </w:r>
      <w:r w:rsidRPr="005A0745">
        <w:rPr>
          <w:lang w:eastAsia="cs-CZ"/>
        </w:rPr>
        <w:t xml:space="preserve"> dále řazeny dle hodnocení těchto kritérií. (P</w:t>
      </w:r>
      <w:r w:rsidR="00C37F31">
        <w:rPr>
          <w:lang w:eastAsia="cs-CZ"/>
        </w:rPr>
        <w:t>okud i tak nebude možné žádosti</w:t>
      </w:r>
      <w:r w:rsidRPr="005A0745">
        <w:rPr>
          <w:lang w:eastAsia="cs-CZ"/>
        </w:rPr>
        <w:t xml:space="preserve"> seřadit</w:t>
      </w:r>
      <w:r w:rsidR="00BF5663">
        <w:rPr>
          <w:lang w:eastAsia="cs-CZ"/>
        </w:rPr>
        <w:t>,</w:t>
      </w:r>
      <w:r w:rsidRPr="005A0745">
        <w:rPr>
          <w:lang w:eastAsia="cs-CZ"/>
        </w:rPr>
        <w:t xml:space="preserve"> rozhoduje datum a čas podání</w:t>
      </w:r>
      <w:r w:rsidR="0020081E">
        <w:rPr>
          <w:lang w:eastAsia="cs-CZ"/>
        </w:rPr>
        <w:t>, dříve podaná žádost</w:t>
      </w:r>
      <w:r w:rsidRPr="005A0745">
        <w:rPr>
          <w:lang w:eastAsia="cs-CZ"/>
        </w:rPr>
        <w:t xml:space="preserve"> se umístí na lepší pozici</w:t>
      </w:r>
      <w:r w:rsidR="0019284D">
        <w:rPr>
          <w:lang w:eastAsia="cs-CZ"/>
        </w:rPr>
        <w:t>)</w:t>
      </w:r>
      <w:r w:rsidRPr="005A0745">
        <w:rPr>
          <w:lang w:eastAsia="cs-CZ"/>
        </w:rPr>
        <w:t>.</w:t>
      </w:r>
    </w:p>
    <w:sectPr w:rsidR="002A4D5C" w:rsidRPr="000446C1" w:rsidSect="003E51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3A" w:rsidRDefault="00C1123A" w:rsidP="00624562">
      <w:pPr>
        <w:spacing w:after="0" w:line="240" w:lineRule="auto"/>
      </w:pPr>
      <w:r>
        <w:separator/>
      </w:r>
    </w:p>
  </w:endnote>
  <w:endnote w:type="continuationSeparator" w:id="0">
    <w:p w:rsidR="00C1123A" w:rsidRDefault="00C1123A" w:rsidP="0062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4A" w:rsidRDefault="00B473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46" w:rsidRDefault="00802046" w:rsidP="00802046">
    <w:pPr>
      <w:pStyle w:val="Zpat"/>
      <w:tabs>
        <w:tab w:val="right" w:pos="1046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14E0871" wp14:editId="29A67A0B">
          <wp:simplePos x="0" y="0"/>
          <wp:positionH relativeFrom="margin">
            <wp:posOffset>5477510</wp:posOffset>
          </wp:positionH>
          <wp:positionV relativeFrom="paragraph">
            <wp:posOffset>131445</wp:posOffset>
          </wp:positionV>
          <wp:extent cx="838835" cy="64833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MAS </w:t>
    </w:r>
    <w:proofErr w:type="gramStart"/>
    <w:r>
      <w:t>Achát z.s.</w:t>
    </w:r>
    <w:proofErr w:type="gramEnd"/>
    <w:r>
      <w:tab/>
    </w:r>
    <w:r>
      <w:tab/>
    </w:r>
  </w:p>
  <w:p w:rsidR="00802046" w:rsidRDefault="00802046" w:rsidP="00802046">
    <w:pPr>
      <w:pStyle w:val="Zpat"/>
      <w:tabs>
        <w:tab w:val="right" w:pos="10466"/>
      </w:tabs>
      <w:jc w:val="both"/>
    </w:pPr>
    <w:r>
      <w:t>Jenišovice 12</w:t>
    </w:r>
  </w:p>
  <w:p w:rsidR="00802046" w:rsidRDefault="00802046" w:rsidP="00CF67D2">
    <w:pPr>
      <w:pStyle w:val="Zpat"/>
      <w:tabs>
        <w:tab w:val="clear" w:pos="4536"/>
        <w:tab w:val="clear" w:pos="9072"/>
      </w:tabs>
    </w:pPr>
    <w:r>
      <w:t>468 33 Jenišovice</w:t>
    </w:r>
    <w:r w:rsidR="00CF67D2">
      <w:tab/>
    </w:r>
  </w:p>
  <w:p w:rsidR="00802046" w:rsidRDefault="00C45C69" w:rsidP="00802046">
    <w:pPr>
      <w:pStyle w:val="Zpat"/>
      <w:tabs>
        <w:tab w:val="right" w:pos="10466"/>
      </w:tabs>
    </w:pPr>
    <w:hyperlink r:id="rId2" w:history="1">
      <w:r w:rsidR="00802046" w:rsidRPr="00A52426">
        <w:rPr>
          <w:rStyle w:val="Hypertextovodkaz"/>
        </w:rPr>
        <w:t>www.mas-achat.cz</w:t>
      </w:r>
    </w:hyperlink>
  </w:p>
  <w:p w:rsidR="00802046" w:rsidRDefault="00802046" w:rsidP="00802046">
    <w:pPr>
      <w:pStyle w:val="Zpat"/>
      <w:tabs>
        <w:tab w:val="right" w:pos="10466"/>
      </w:tabs>
    </w:pPr>
    <w:r>
      <w:t>IČ: 27011721</w:t>
    </w:r>
    <w:r>
      <w:tab/>
    </w:r>
    <w:r>
      <w:tab/>
    </w:r>
  </w:p>
  <w:p w:rsidR="00802046" w:rsidRDefault="008020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4A" w:rsidRDefault="00B473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3A" w:rsidRDefault="00C1123A" w:rsidP="00624562">
      <w:pPr>
        <w:spacing w:after="0" w:line="240" w:lineRule="auto"/>
      </w:pPr>
      <w:r>
        <w:separator/>
      </w:r>
    </w:p>
  </w:footnote>
  <w:footnote w:type="continuationSeparator" w:id="0">
    <w:p w:rsidR="00C1123A" w:rsidRDefault="00C1123A" w:rsidP="0062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4A" w:rsidRDefault="00B473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49" w:rsidRDefault="00CA1949">
    <w:pPr>
      <w:pStyle w:val="Zhlav"/>
    </w:pPr>
    <w:r w:rsidRPr="00CA1949"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69850</wp:posOffset>
          </wp:positionV>
          <wp:extent cx="6819900" cy="751840"/>
          <wp:effectExtent l="0" t="0" r="0" b="0"/>
          <wp:wrapTight wrapText="bothSides">
            <wp:wrapPolygon edited="0">
              <wp:start x="0" y="0"/>
              <wp:lineTo x="0" y="20797"/>
              <wp:lineTo x="21540" y="20797"/>
              <wp:lineTo x="21540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1949" w:rsidRDefault="00CA19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4A" w:rsidRDefault="00B473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62"/>
    <w:rsid w:val="000033D5"/>
    <w:rsid w:val="000131E4"/>
    <w:rsid w:val="00023D13"/>
    <w:rsid w:val="00034E1C"/>
    <w:rsid w:val="000446C1"/>
    <w:rsid w:val="000A3CFC"/>
    <w:rsid w:val="000B400D"/>
    <w:rsid w:val="00150707"/>
    <w:rsid w:val="0019284D"/>
    <w:rsid w:val="001C4C33"/>
    <w:rsid w:val="001F20F0"/>
    <w:rsid w:val="0020081E"/>
    <w:rsid w:val="00213296"/>
    <w:rsid w:val="00272067"/>
    <w:rsid w:val="002A4D5C"/>
    <w:rsid w:val="003708E1"/>
    <w:rsid w:val="003A5D06"/>
    <w:rsid w:val="003E1EA2"/>
    <w:rsid w:val="003E5161"/>
    <w:rsid w:val="003F2329"/>
    <w:rsid w:val="00486135"/>
    <w:rsid w:val="00486246"/>
    <w:rsid w:val="005A0745"/>
    <w:rsid w:val="005B3865"/>
    <w:rsid w:val="005C4441"/>
    <w:rsid w:val="00624562"/>
    <w:rsid w:val="00677FD8"/>
    <w:rsid w:val="006B3FAC"/>
    <w:rsid w:val="006C6F6F"/>
    <w:rsid w:val="007223D8"/>
    <w:rsid w:val="00760110"/>
    <w:rsid w:val="00802046"/>
    <w:rsid w:val="0085030C"/>
    <w:rsid w:val="00876C87"/>
    <w:rsid w:val="00887D25"/>
    <w:rsid w:val="009C1385"/>
    <w:rsid w:val="009C61FC"/>
    <w:rsid w:val="009E6375"/>
    <w:rsid w:val="00A13802"/>
    <w:rsid w:val="00AB4514"/>
    <w:rsid w:val="00B0058C"/>
    <w:rsid w:val="00B32F7D"/>
    <w:rsid w:val="00B4734A"/>
    <w:rsid w:val="00B52138"/>
    <w:rsid w:val="00B808A0"/>
    <w:rsid w:val="00BD0897"/>
    <w:rsid w:val="00BF5663"/>
    <w:rsid w:val="00C1123A"/>
    <w:rsid w:val="00C37F31"/>
    <w:rsid w:val="00C45C69"/>
    <w:rsid w:val="00C6142A"/>
    <w:rsid w:val="00C80A52"/>
    <w:rsid w:val="00C90617"/>
    <w:rsid w:val="00CA1949"/>
    <w:rsid w:val="00CB38F2"/>
    <w:rsid w:val="00CF67D2"/>
    <w:rsid w:val="00CF6FBF"/>
    <w:rsid w:val="00DB55F4"/>
    <w:rsid w:val="00DC45D7"/>
    <w:rsid w:val="00DC5B9D"/>
    <w:rsid w:val="00E052D3"/>
    <w:rsid w:val="00E05394"/>
    <w:rsid w:val="00F6255D"/>
    <w:rsid w:val="00FD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9085C2A8-DFD9-4B5E-A324-61982F89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562"/>
  </w:style>
  <w:style w:type="paragraph" w:styleId="Zpat">
    <w:name w:val="footer"/>
    <w:basedOn w:val="Normln"/>
    <w:link w:val="ZpatChar"/>
    <w:uiPriority w:val="99"/>
    <w:unhideWhenUsed/>
    <w:rsid w:val="0062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562"/>
  </w:style>
  <w:style w:type="table" w:styleId="Mkatabulky">
    <w:name w:val="Table Grid"/>
    <w:basedOn w:val="Normlntabulka"/>
    <w:uiPriority w:val="39"/>
    <w:rsid w:val="0004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02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mas-achat@outlook.cz</cp:lastModifiedBy>
  <cp:revision>41</cp:revision>
  <dcterms:created xsi:type="dcterms:W3CDTF">2023-07-12T12:46:00Z</dcterms:created>
  <dcterms:modified xsi:type="dcterms:W3CDTF">2025-02-07T09:49:00Z</dcterms:modified>
</cp:coreProperties>
</file>